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62" w:rsidRDefault="00AC05D4" w:rsidP="00E94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>Памятка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5D4" w:rsidRDefault="00F12B62" w:rsidP="00AC05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«МЕРЫ ПРОФИЛАКТИКИ НАРКОЗАВИСИМОСТИ  У ПОДРОСТКОВ»</w:t>
      </w:r>
      <w:bookmarkStart w:id="0" w:name="_GoBack"/>
      <w:bookmarkEnd w:id="0"/>
    </w:p>
    <w:p w:rsidR="007F0D9A" w:rsidRPr="00AC05D4" w:rsidRDefault="007F0D9A" w:rsidP="00AC05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A72" w:rsidRPr="00AC05D4" w:rsidRDefault="00AC05D4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 Как известно, наркомании и токсикомании трудно лечить и поэтому крайне актуальной является задача раннего выявления употребления </w:t>
      </w:r>
      <w:proofErr w:type="spellStart"/>
      <w:r w:rsidRPr="00AC05D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C05D4">
        <w:rPr>
          <w:rFonts w:ascii="Times New Roman" w:hAnsi="Times New Roman" w:cs="Times New Roman"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sz w:val="28"/>
          <w:szCs w:val="28"/>
        </w:rPr>
        <w:t xml:space="preserve"> (ПАВ)</w:t>
      </w:r>
      <w:r w:rsidRPr="00AC05D4">
        <w:rPr>
          <w:rFonts w:ascii="Times New Roman" w:hAnsi="Times New Roman" w:cs="Times New Roman"/>
          <w:sz w:val="28"/>
          <w:szCs w:val="28"/>
        </w:rPr>
        <w:t xml:space="preserve"> еще на начальной стадии.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Зачастую </w:t>
      </w:r>
      <w:r>
        <w:rPr>
          <w:rFonts w:ascii="Times New Roman" w:hAnsi="Times New Roman" w:cs="Times New Roman"/>
          <w:sz w:val="28"/>
          <w:szCs w:val="28"/>
        </w:rPr>
        <w:t xml:space="preserve">родителям и педагогам </w:t>
      </w:r>
      <w:r w:rsidRPr="00AC05D4">
        <w:rPr>
          <w:rFonts w:ascii="Times New Roman" w:hAnsi="Times New Roman" w:cs="Times New Roman"/>
          <w:sz w:val="28"/>
          <w:szCs w:val="28"/>
        </w:rPr>
        <w:t xml:space="preserve"> трудно ответить на вопрос: употребляет ли человек наркотические вещества. Для того чтобы развеять свои сомнения и подозрения, предлагаем вам ознакомиться с первым</w:t>
      </w:r>
      <w:r w:rsidR="004F5A72">
        <w:rPr>
          <w:rFonts w:ascii="Times New Roman" w:hAnsi="Times New Roman" w:cs="Times New Roman"/>
          <w:sz w:val="28"/>
          <w:szCs w:val="28"/>
        </w:rPr>
        <w:t xml:space="preserve">и признаками употребления </w:t>
      </w:r>
      <w:proofErr w:type="spellStart"/>
      <w:r w:rsidR="004F5A72">
        <w:rPr>
          <w:rFonts w:ascii="Times New Roman" w:hAnsi="Times New Roman" w:cs="Times New Roman"/>
          <w:sz w:val="28"/>
          <w:szCs w:val="28"/>
        </w:rPr>
        <w:t>психо</w:t>
      </w:r>
      <w:r w:rsidRPr="00AC05D4">
        <w:rPr>
          <w:rFonts w:ascii="Times New Roman" w:hAnsi="Times New Roman" w:cs="Times New Roman"/>
          <w:sz w:val="28"/>
          <w:szCs w:val="28"/>
        </w:rPr>
        <w:t>активных</w:t>
      </w:r>
      <w:proofErr w:type="spellEnd"/>
      <w:r w:rsidRPr="00AC05D4"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AC05D4" w:rsidRP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5A72">
        <w:rPr>
          <w:rFonts w:ascii="Times New Roman" w:hAnsi="Times New Roman" w:cs="Times New Roman"/>
          <w:b/>
          <w:sz w:val="28"/>
          <w:szCs w:val="28"/>
          <w:u w:val="single"/>
        </w:rPr>
        <w:t>Первые настораживающие признаки употребления ПАВ</w:t>
      </w:r>
      <w:r w:rsidRPr="004F5A7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1. Опьянение без запаха спиртного;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2. Незнакомый странный запах от волос, кожи, выдыхаемого воздуха, одежды;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>3. Нарушение сна: много спит или перестает спать;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4. Периодически много ест или совсем теряет аппетит;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5. Частые смены настроения, чрезмерная эмоциональность, которая может сменяться «уходом в себя», депрессией;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6. У ребенка постоянный насморк, он шмыгает носом и трет нос;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7. Замкнутость в отношениях с родителями, незаинтересованность происходящими событиями в семье;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8. Проведение свободного времени в компаниях асоциального типа;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9. Частые «зашифрованные» телефонные разговоры с незнакомыми людьми;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10. Резкое снижение успеваемости, увеличение количества прогулов занятий;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11. Потеря интереса к обычным развлечениям, </w:t>
      </w:r>
      <w:proofErr w:type="gramStart"/>
      <w:r w:rsidRPr="00AC05D4">
        <w:rPr>
          <w:rFonts w:ascii="Times New Roman" w:hAnsi="Times New Roman" w:cs="Times New Roman"/>
          <w:sz w:val="28"/>
          <w:szCs w:val="28"/>
        </w:rPr>
        <w:t>привычному времяпрепровождению</w:t>
      </w:r>
      <w:proofErr w:type="gramEnd"/>
      <w:r w:rsidRPr="00AC05D4">
        <w:rPr>
          <w:rFonts w:ascii="Times New Roman" w:hAnsi="Times New Roman" w:cs="Times New Roman"/>
          <w:sz w:val="28"/>
          <w:szCs w:val="28"/>
        </w:rPr>
        <w:t xml:space="preserve">, спорту, любимым занятиям;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12. Потеря старых друзей, не желание находить новых;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13. Постоянно просит денег, не говорит на что;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14. Долгое отсутствие дома, при этом из дома пропадают вещи;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15. Изменилась речь, появились незнакомые слова;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16. Избегает раздеваться даже на пляже, постоянно ходит в одежде с длинными рукавами, даже в летнее время;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>17. Стремление все закрыть на ключ: комнату, ящики стола, шкатулки и пр.;</w:t>
      </w:r>
    </w:p>
    <w:p w:rsidR="004F5A72" w:rsidRPr="004F5A72" w:rsidRDefault="00AC05D4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A72">
        <w:rPr>
          <w:rFonts w:ascii="Times New Roman" w:hAnsi="Times New Roman" w:cs="Times New Roman"/>
          <w:b/>
          <w:sz w:val="28"/>
          <w:szCs w:val="28"/>
          <w:u w:val="single"/>
        </w:rPr>
        <w:t>Среди вещей вас должно насторожить обнаружение: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1. Папирос;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2. Кусочков фольги;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3. Закопченных ложек;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4. Шприцов;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5. Игл от шприцов;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6. Резинок для внутривенных инъекций;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7. Пузырьков с таблетками;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lastRenderedPageBreak/>
        <w:t xml:space="preserve">8. Ампул с лекарствами;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9. Пустых упаковок из-под лекарств;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10. Простых ампул;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11. Кусочков ваты с высохшим лекарством;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12. Бритвенных лезвий со следами белого порошка или бурой грязи;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13. Пузырьков с марганцовкой;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14. Бутылок с уксусом, ацетоном, пятновыводителем, другими химикатами. </w:t>
      </w:r>
    </w:p>
    <w:p w:rsidR="004F5A72" w:rsidRPr="004F5A72" w:rsidRDefault="00AC05D4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A72">
        <w:rPr>
          <w:rFonts w:ascii="Times New Roman" w:hAnsi="Times New Roman" w:cs="Times New Roman"/>
          <w:b/>
          <w:sz w:val="28"/>
          <w:szCs w:val="28"/>
          <w:u w:val="single"/>
        </w:rPr>
        <w:t>Типичные признаки зависимости от наркотиков: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1. Следы инъекций по ходу вен;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2. Периодическая смена цвета глаз;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3. Слишком узкие или слишком широкие зрачки;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4. Неестественный блеск глаз;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5. Невнятная, растянутая речь, неуклюжие движения при отсутствии запаха алкоголя;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6. Рецепты на наркотические вещества;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7. Пакетики со странным содержимым: порошком, сушеными грибами, иностранными однотипными марками;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8. Используемое химическое оборудование, без проявления интереса к химии, групповые химические эксперименты. </w:t>
      </w:r>
    </w:p>
    <w:p w:rsidR="007F0D9A" w:rsidRDefault="007F0D9A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4A4" w:rsidRDefault="00AC05D4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5A72">
        <w:rPr>
          <w:rFonts w:ascii="Times New Roman" w:hAnsi="Times New Roman" w:cs="Times New Roman"/>
          <w:b/>
          <w:i/>
          <w:sz w:val="28"/>
          <w:szCs w:val="28"/>
          <w:u w:val="single"/>
        </w:rPr>
        <w:t>Если вы обнаружили у подростков указанные признаки, необходимо немедленно обратиться за помощью к специалисту!</w:t>
      </w:r>
    </w:p>
    <w:p w:rsidR="00E94B89" w:rsidRPr="00E94B89" w:rsidRDefault="00E94B89" w:rsidP="00E94B89">
      <w:pPr>
        <w:pStyle w:val="1"/>
        <w:shd w:val="clear" w:color="auto" w:fill="FFFFFF"/>
        <w:spacing w:after="0" w:afterAutospacing="0" w:line="273" w:lineRule="atLeast"/>
        <w:jc w:val="center"/>
        <w:textAlignment w:val="bottom"/>
        <w:rPr>
          <w:rFonts w:ascii="Tahoma" w:hAnsi="Tahoma" w:cs="Tahoma"/>
          <w:sz w:val="28"/>
          <w:szCs w:val="28"/>
        </w:rPr>
      </w:pPr>
      <w:r w:rsidRPr="00E94B89">
        <w:rPr>
          <w:rStyle w:val="10"/>
          <w:b/>
          <w:bCs/>
          <w:sz w:val="24"/>
          <w:szCs w:val="24"/>
        </w:rPr>
        <w:t xml:space="preserve"> </w:t>
      </w:r>
      <w:r w:rsidRPr="00E94B89">
        <w:rPr>
          <w:sz w:val="28"/>
          <w:szCs w:val="28"/>
        </w:rPr>
        <w:t>Адреса помощи</w:t>
      </w:r>
    </w:p>
    <w:p w:rsidR="00E94B89" w:rsidRPr="00E94B89" w:rsidRDefault="00E94B89" w:rsidP="00E94B89">
      <w:pPr>
        <w:shd w:val="clear" w:color="auto" w:fill="FFFFFF"/>
        <w:spacing w:before="75" w:after="0" w:line="210" w:lineRule="atLeast"/>
        <w:jc w:val="both"/>
        <w:rPr>
          <w:rFonts w:ascii="Tahoma" w:eastAsia="Times New Roman" w:hAnsi="Tahoma" w:cs="Tahoma"/>
          <w:sz w:val="28"/>
          <w:szCs w:val="28"/>
        </w:rPr>
      </w:pPr>
      <w:r w:rsidRPr="00E94B89">
        <w:rPr>
          <w:rFonts w:ascii="Tahoma" w:eastAsia="Times New Roman" w:hAnsi="Tahoma" w:cs="Tahoma"/>
          <w:b/>
          <w:bCs/>
          <w:sz w:val="28"/>
          <w:szCs w:val="28"/>
        </w:rPr>
        <w:t>Бюджетное учреждение здравоохранения Воронежской области «Воронежский областной клинический наркологический диспансер»:</w:t>
      </w:r>
    </w:p>
    <w:p w:rsidR="00E94B89" w:rsidRPr="00E94B89" w:rsidRDefault="00E94B89" w:rsidP="00E94B89">
      <w:pPr>
        <w:shd w:val="clear" w:color="auto" w:fill="FFFFFF"/>
        <w:spacing w:before="75" w:after="0" w:line="210" w:lineRule="atLeast"/>
        <w:jc w:val="both"/>
        <w:rPr>
          <w:rFonts w:ascii="Tahoma" w:eastAsia="Times New Roman" w:hAnsi="Tahoma" w:cs="Tahoma"/>
          <w:sz w:val="28"/>
          <w:szCs w:val="28"/>
        </w:rPr>
      </w:pPr>
      <w:r w:rsidRPr="00E94B89">
        <w:rPr>
          <w:rFonts w:ascii="Times New Roman" w:eastAsia="Times New Roman" w:hAnsi="Times New Roman" w:cs="Times New Roman"/>
          <w:sz w:val="28"/>
          <w:szCs w:val="28"/>
        </w:rPr>
        <w:t>г. Воронеж, ул. Героев Стратосферы, 2, тел.: 249-08-70;</w:t>
      </w:r>
    </w:p>
    <w:p w:rsidR="00E94B89" w:rsidRDefault="00E94B89" w:rsidP="00E94B89">
      <w:pPr>
        <w:shd w:val="clear" w:color="auto" w:fill="FFFFFF"/>
        <w:spacing w:before="75" w:after="0" w:line="210" w:lineRule="atLeast"/>
        <w:jc w:val="both"/>
        <w:rPr>
          <w:rFonts w:ascii="Tahoma" w:eastAsia="Times New Roman" w:hAnsi="Tahoma" w:cs="Tahoma"/>
          <w:sz w:val="28"/>
          <w:szCs w:val="28"/>
        </w:rPr>
      </w:pPr>
      <w:r w:rsidRPr="00E94B89">
        <w:rPr>
          <w:rFonts w:ascii="Times New Roman" w:eastAsia="Times New Roman" w:hAnsi="Times New Roman" w:cs="Times New Roman"/>
          <w:sz w:val="28"/>
          <w:szCs w:val="28"/>
        </w:rPr>
        <w:t>249-70-24</w:t>
      </w:r>
    </w:p>
    <w:p w:rsidR="00E94B89" w:rsidRPr="00E94B89" w:rsidRDefault="00E94B89" w:rsidP="00E94B89">
      <w:pPr>
        <w:shd w:val="clear" w:color="auto" w:fill="FFFFFF"/>
        <w:spacing w:before="75" w:after="0" w:line="210" w:lineRule="atLeast"/>
        <w:jc w:val="both"/>
        <w:rPr>
          <w:rFonts w:ascii="Tahoma" w:eastAsia="Times New Roman" w:hAnsi="Tahoma" w:cs="Tahoma"/>
          <w:sz w:val="28"/>
          <w:szCs w:val="28"/>
        </w:rPr>
      </w:pPr>
      <w:r w:rsidRPr="00E94B89">
        <w:rPr>
          <w:rFonts w:ascii="Times New Roman" w:eastAsia="Times New Roman" w:hAnsi="Times New Roman" w:cs="Times New Roman"/>
          <w:sz w:val="28"/>
          <w:szCs w:val="28"/>
        </w:rPr>
        <w:t>сайт: </w:t>
      </w:r>
      <w:hyperlink r:id="rId5" w:history="1">
        <w:r w:rsidRPr="00E94B8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http://vond.zdrav36.ru/</w:t>
        </w:r>
      </w:hyperlink>
    </w:p>
    <w:p w:rsidR="00E94B89" w:rsidRDefault="00E94B89" w:rsidP="00E94B89">
      <w:pPr>
        <w:shd w:val="clear" w:color="auto" w:fill="FFFFFF"/>
        <w:spacing w:before="75" w:after="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4B89" w:rsidRPr="00E94B89" w:rsidRDefault="00E94B89" w:rsidP="00E94B89">
      <w:pPr>
        <w:shd w:val="clear" w:color="auto" w:fill="FFFFFF"/>
        <w:spacing w:before="75" w:after="0" w:line="210" w:lineRule="atLeast"/>
        <w:jc w:val="both"/>
        <w:rPr>
          <w:rFonts w:ascii="Tahoma" w:eastAsia="Times New Roman" w:hAnsi="Tahoma" w:cs="Tahoma"/>
          <w:sz w:val="28"/>
          <w:szCs w:val="28"/>
        </w:rPr>
      </w:pPr>
      <w:r w:rsidRPr="00E94B89">
        <w:rPr>
          <w:rFonts w:ascii="Times New Roman" w:eastAsia="Times New Roman" w:hAnsi="Times New Roman" w:cs="Times New Roman"/>
          <w:b/>
          <w:bCs/>
          <w:sz w:val="28"/>
          <w:szCs w:val="28"/>
        </w:rPr>
        <w:t>Наркологическая помощь детско-подростковому населению г. Воронежа и Воронежской области оказывается на бесплатной основе врачами психиатрами-наркологами, психологами по адресам:</w:t>
      </w:r>
    </w:p>
    <w:p w:rsidR="00E94B89" w:rsidRDefault="00E94B89" w:rsidP="00E94B89">
      <w:pPr>
        <w:shd w:val="clear" w:color="auto" w:fill="FFFFFF"/>
        <w:spacing w:before="75" w:after="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4B89" w:rsidRPr="00E94B89" w:rsidRDefault="00E94B89" w:rsidP="00E94B89">
      <w:pPr>
        <w:shd w:val="clear" w:color="auto" w:fill="FFFFFF"/>
        <w:spacing w:before="75" w:after="0" w:line="210" w:lineRule="atLeast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E94B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Диспансерное отделение № 4 БУЗ </w:t>
      </w:r>
      <w:proofErr w:type="gramStart"/>
      <w:r w:rsidRPr="00E94B89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proofErr w:type="gramEnd"/>
      <w:r w:rsidRPr="00E94B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«Воронежский областной клинический наркологический диспансер»</w:t>
      </w:r>
      <w:r w:rsidRPr="00E94B89">
        <w:rPr>
          <w:rFonts w:ascii="Times New Roman" w:eastAsia="Times New Roman" w:hAnsi="Times New Roman" w:cs="Times New Roman"/>
          <w:sz w:val="28"/>
          <w:szCs w:val="28"/>
        </w:rPr>
        <w:t>, г. Воронеж, ул. Домостроителей, 7а, тел.: 272-34-24;</w:t>
      </w:r>
    </w:p>
    <w:p w:rsidR="00E94B89" w:rsidRDefault="00E94B89" w:rsidP="00E94B89">
      <w:pPr>
        <w:shd w:val="clear" w:color="auto" w:fill="FFFFFF"/>
        <w:spacing w:before="75" w:after="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4B89" w:rsidRPr="00E94B89" w:rsidRDefault="00E94B89" w:rsidP="00E94B89">
      <w:pPr>
        <w:shd w:val="clear" w:color="auto" w:fill="FFFFFF"/>
        <w:spacing w:before="75" w:after="0" w:line="210" w:lineRule="atLeast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E94B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Диспансерное отделение № 5 БУЗ </w:t>
      </w:r>
      <w:proofErr w:type="gramStart"/>
      <w:r w:rsidRPr="00E94B89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proofErr w:type="gramEnd"/>
      <w:r w:rsidRPr="00E94B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«Воронежский областной клинический наркологический диспансер»</w:t>
      </w:r>
      <w:r w:rsidRPr="00E94B89">
        <w:rPr>
          <w:rFonts w:ascii="Times New Roman" w:eastAsia="Times New Roman" w:hAnsi="Times New Roman" w:cs="Times New Roman"/>
          <w:sz w:val="28"/>
          <w:szCs w:val="28"/>
        </w:rPr>
        <w:t>, г. Воронеж, ул. Ярославская, 24, тел.: 249-06-62</w:t>
      </w:r>
    </w:p>
    <w:p w:rsidR="00E94B89" w:rsidRDefault="00E94B89" w:rsidP="00E94B89">
      <w:pPr>
        <w:shd w:val="clear" w:color="auto" w:fill="FFFFFF"/>
        <w:spacing w:before="75" w:after="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4B89" w:rsidRPr="00E94B89" w:rsidRDefault="00E94B89" w:rsidP="00E94B89">
      <w:pPr>
        <w:shd w:val="clear" w:color="auto" w:fill="FFFFFF"/>
        <w:spacing w:before="75" w:after="0" w:line="210" w:lineRule="atLeast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E94B89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Бюджетное учреждение здравоохранения Воронежской области «Воронежский областной клинический центр профилактики и борьбы со СПИД»:</w:t>
      </w:r>
    </w:p>
    <w:p w:rsidR="00E94B89" w:rsidRPr="00E94B89" w:rsidRDefault="00E94B89" w:rsidP="00E94B89">
      <w:pPr>
        <w:shd w:val="clear" w:color="auto" w:fill="FFFFFF"/>
        <w:spacing w:before="75" w:after="0" w:line="210" w:lineRule="atLeast"/>
        <w:jc w:val="both"/>
        <w:rPr>
          <w:rFonts w:ascii="Tahoma" w:eastAsia="Times New Roman" w:hAnsi="Tahoma" w:cs="Tahoma"/>
          <w:sz w:val="28"/>
          <w:szCs w:val="28"/>
        </w:rPr>
      </w:pPr>
      <w:r w:rsidRPr="00E94B89">
        <w:rPr>
          <w:rFonts w:ascii="Times New Roman" w:eastAsia="Times New Roman" w:hAnsi="Times New Roman" w:cs="Times New Roman"/>
          <w:sz w:val="28"/>
          <w:szCs w:val="28"/>
        </w:rPr>
        <w:t>г. Воронеж, пр-т Патриотов, 29б, тел.: 270-51-16</w:t>
      </w:r>
    </w:p>
    <w:p w:rsidR="00E94B89" w:rsidRDefault="00E94B89" w:rsidP="00E94B89">
      <w:pPr>
        <w:shd w:val="clear" w:color="auto" w:fill="FFFFFF"/>
        <w:spacing w:before="75" w:after="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4B89" w:rsidRPr="00E94B89" w:rsidRDefault="00E94B89" w:rsidP="00E94B89">
      <w:pPr>
        <w:shd w:val="clear" w:color="auto" w:fill="FFFFFF"/>
        <w:spacing w:before="75" w:after="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E94B89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Бюджетное учреждение здравоохранения Воронежской области «Воронежский областной клинический центр медицинской профилактики»:</w:t>
      </w:r>
    </w:p>
    <w:p w:rsidR="00E94B89" w:rsidRPr="00E94B89" w:rsidRDefault="00E94B89" w:rsidP="00E94B89">
      <w:pPr>
        <w:shd w:val="clear" w:color="auto" w:fill="FFFFFF"/>
        <w:spacing w:before="75" w:after="0" w:line="210" w:lineRule="atLeast"/>
        <w:jc w:val="both"/>
        <w:rPr>
          <w:rFonts w:ascii="Tahoma" w:eastAsia="Times New Roman" w:hAnsi="Tahoma" w:cs="Tahoma"/>
          <w:sz w:val="28"/>
          <w:szCs w:val="28"/>
        </w:rPr>
      </w:pPr>
      <w:r w:rsidRPr="00E94B89">
        <w:rPr>
          <w:rFonts w:ascii="Times New Roman" w:eastAsia="Times New Roman" w:hAnsi="Times New Roman" w:cs="Times New Roman"/>
          <w:sz w:val="28"/>
          <w:szCs w:val="28"/>
        </w:rPr>
        <w:t xml:space="preserve">г. Воронеж, ул. </w:t>
      </w:r>
      <w:proofErr w:type="spellStart"/>
      <w:r w:rsidRPr="00E94B89">
        <w:rPr>
          <w:rFonts w:ascii="Times New Roman" w:eastAsia="Times New Roman" w:hAnsi="Times New Roman" w:cs="Times New Roman"/>
          <w:sz w:val="28"/>
          <w:szCs w:val="28"/>
        </w:rPr>
        <w:t>Варейкиса</w:t>
      </w:r>
      <w:proofErr w:type="spellEnd"/>
      <w:r w:rsidRPr="00E94B89">
        <w:rPr>
          <w:rFonts w:ascii="Times New Roman" w:eastAsia="Times New Roman" w:hAnsi="Times New Roman" w:cs="Times New Roman"/>
          <w:sz w:val="28"/>
          <w:szCs w:val="28"/>
        </w:rPr>
        <w:t>, 70, тел.: 278-57-95</w:t>
      </w:r>
    </w:p>
    <w:p w:rsidR="00E94B89" w:rsidRPr="00E94B89" w:rsidRDefault="00E94B89" w:rsidP="00E94B89">
      <w:pPr>
        <w:shd w:val="clear" w:color="auto" w:fill="FFFFFF"/>
        <w:spacing w:before="75" w:after="0" w:line="210" w:lineRule="atLeast"/>
        <w:jc w:val="both"/>
        <w:rPr>
          <w:rFonts w:ascii="Tahoma" w:eastAsia="Times New Roman" w:hAnsi="Tahoma" w:cs="Tahoma"/>
          <w:sz w:val="28"/>
          <w:szCs w:val="28"/>
        </w:rPr>
      </w:pPr>
      <w:r w:rsidRPr="00E94B89">
        <w:rPr>
          <w:rFonts w:ascii="Tahoma" w:eastAsia="Times New Roman" w:hAnsi="Tahoma" w:cs="Tahoma"/>
          <w:sz w:val="28"/>
          <w:szCs w:val="28"/>
        </w:rPr>
        <w:t> </w:t>
      </w:r>
    </w:p>
    <w:p w:rsidR="00E94B89" w:rsidRPr="00E94B89" w:rsidRDefault="00E94B89" w:rsidP="00E94B89">
      <w:pPr>
        <w:shd w:val="clear" w:color="auto" w:fill="FFFFFF"/>
        <w:spacing w:before="75" w:after="0" w:line="210" w:lineRule="atLeast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 </w:t>
      </w:r>
      <w:r w:rsidRPr="00E94B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КУЗ </w:t>
      </w:r>
      <w:proofErr w:type="gramStart"/>
      <w:r w:rsidRPr="00E94B89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proofErr w:type="gramEnd"/>
      <w:r w:rsidRPr="00E94B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«Воронежский областной клинический психоневрологический диспансер»</w:t>
      </w:r>
    </w:p>
    <w:p w:rsidR="00E94B89" w:rsidRPr="00E94B89" w:rsidRDefault="00E94B89" w:rsidP="00E94B89">
      <w:pPr>
        <w:shd w:val="clear" w:color="auto" w:fill="FFFFFF"/>
        <w:spacing w:before="75" w:after="0" w:line="210" w:lineRule="atLeast"/>
        <w:jc w:val="both"/>
        <w:rPr>
          <w:rFonts w:ascii="Tahoma" w:eastAsia="Times New Roman" w:hAnsi="Tahoma" w:cs="Tahoma"/>
          <w:sz w:val="28"/>
          <w:szCs w:val="28"/>
        </w:rPr>
      </w:pPr>
      <w:r w:rsidRPr="00E94B89">
        <w:rPr>
          <w:rFonts w:ascii="Times New Roman" w:eastAsia="Times New Roman" w:hAnsi="Times New Roman" w:cs="Times New Roman"/>
          <w:sz w:val="28"/>
          <w:szCs w:val="28"/>
        </w:rPr>
        <w:t xml:space="preserve">г. Воронеж, ул. 20 – </w:t>
      </w:r>
      <w:proofErr w:type="spellStart"/>
      <w:r w:rsidRPr="00E94B89">
        <w:rPr>
          <w:rFonts w:ascii="Times New Roman" w:eastAsia="Times New Roman" w:hAnsi="Times New Roman" w:cs="Times New Roman"/>
          <w:sz w:val="28"/>
          <w:szCs w:val="28"/>
        </w:rPr>
        <w:t>летия</w:t>
      </w:r>
      <w:proofErr w:type="spellEnd"/>
      <w:r w:rsidRPr="00E94B89">
        <w:rPr>
          <w:rFonts w:ascii="Times New Roman" w:eastAsia="Times New Roman" w:hAnsi="Times New Roman" w:cs="Times New Roman"/>
          <w:sz w:val="28"/>
          <w:szCs w:val="28"/>
        </w:rPr>
        <w:t xml:space="preserve"> Октября, 73, тел.: 271-59-98 (Прием пациентов в возрасте 15 лет и старше ведется в кабинете № 20 на 1 этаже главного корпуса)</w:t>
      </w:r>
    </w:p>
    <w:p w:rsidR="00E94B89" w:rsidRPr="00E94B89" w:rsidRDefault="00E94B89" w:rsidP="00E94B89">
      <w:pPr>
        <w:shd w:val="clear" w:color="auto" w:fill="FFFFFF"/>
        <w:spacing w:before="75" w:after="0" w:line="210" w:lineRule="atLeast"/>
        <w:jc w:val="both"/>
        <w:rPr>
          <w:rFonts w:ascii="Tahoma" w:eastAsia="Times New Roman" w:hAnsi="Tahoma" w:cs="Tahoma"/>
          <w:sz w:val="28"/>
          <w:szCs w:val="28"/>
        </w:rPr>
      </w:pPr>
      <w:r w:rsidRPr="00E94B89">
        <w:rPr>
          <w:rFonts w:ascii="Times New Roman" w:eastAsia="Times New Roman" w:hAnsi="Times New Roman" w:cs="Times New Roman"/>
          <w:sz w:val="28"/>
          <w:szCs w:val="28"/>
        </w:rPr>
        <w:t xml:space="preserve">г. Воронеж, ул. </w:t>
      </w:r>
      <w:proofErr w:type="spellStart"/>
      <w:r w:rsidRPr="00E94B89">
        <w:rPr>
          <w:rFonts w:ascii="Times New Roman" w:eastAsia="Times New Roman" w:hAnsi="Times New Roman" w:cs="Times New Roman"/>
          <w:sz w:val="28"/>
          <w:szCs w:val="28"/>
        </w:rPr>
        <w:t>Кольцовская</w:t>
      </w:r>
      <w:proofErr w:type="spellEnd"/>
      <w:r w:rsidRPr="00E94B89">
        <w:rPr>
          <w:rFonts w:ascii="Times New Roman" w:eastAsia="Times New Roman" w:hAnsi="Times New Roman" w:cs="Times New Roman"/>
          <w:sz w:val="28"/>
          <w:szCs w:val="28"/>
        </w:rPr>
        <w:t>, 1, тел.:253-14-60 (Прием пациентов в возрасте младше 15 лет, 2 этаж)</w:t>
      </w:r>
    </w:p>
    <w:p w:rsidR="00E94B89" w:rsidRDefault="00E94B89" w:rsidP="00E94B89">
      <w:pPr>
        <w:shd w:val="clear" w:color="auto" w:fill="FFFFFF"/>
        <w:spacing w:before="75"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B89" w:rsidRPr="00E94B89" w:rsidRDefault="00E94B89" w:rsidP="00E94B89">
      <w:pPr>
        <w:shd w:val="clear" w:color="auto" w:fill="FFFFFF"/>
        <w:spacing w:before="75" w:after="0" w:line="210" w:lineRule="atLeast"/>
        <w:jc w:val="both"/>
        <w:rPr>
          <w:rFonts w:ascii="Tahoma" w:eastAsia="Times New Roman" w:hAnsi="Tahoma" w:cs="Tahoma"/>
          <w:sz w:val="28"/>
          <w:szCs w:val="28"/>
        </w:rPr>
      </w:pPr>
      <w:r w:rsidRPr="00E94B89">
        <w:rPr>
          <w:rFonts w:ascii="Times New Roman" w:eastAsia="Times New Roman" w:hAnsi="Times New Roman" w:cs="Times New Roman"/>
          <w:sz w:val="28"/>
          <w:szCs w:val="28"/>
        </w:rPr>
        <w:t>По вопросам незаконного оборота наркотических средств и психотропных веществ необходимо обращаться по телефонам: 251-12-16, 255-57-22.</w:t>
      </w:r>
    </w:p>
    <w:p w:rsidR="00E94B89" w:rsidRPr="00E94B89" w:rsidRDefault="00E94B89" w:rsidP="00E94B89">
      <w:pPr>
        <w:shd w:val="clear" w:color="auto" w:fill="FFFFFF"/>
        <w:spacing w:before="75" w:after="0" w:line="315" w:lineRule="atLeast"/>
        <w:jc w:val="both"/>
        <w:rPr>
          <w:rFonts w:ascii="Tahoma" w:eastAsia="Times New Roman" w:hAnsi="Tahoma" w:cs="Tahoma"/>
          <w:sz w:val="28"/>
          <w:szCs w:val="28"/>
        </w:rPr>
      </w:pPr>
      <w:hyperlink r:id="rId6" w:history="1">
        <w:r w:rsidRPr="00E94B89">
          <w:rPr>
            <w:rFonts w:ascii="Tahoma" w:eastAsia="Times New Roman" w:hAnsi="Tahoma" w:cs="Tahoma"/>
            <w:sz w:val="28"/>
            <w:szCs w:val="28"/>
            <w:lang w:val="en-US"/>
          </w:rPr>
          <w:t>stop</w:t>
        </w:r>
        <w:r w:rsidRPr="00E94B89">
          <w:rPr>
            <w:rFonts w:ascii="Tahoma" w:eastAsia="Times New Roman" w:hAnsi="Tahoma" w:cs="Tahoma"/>
            <w:sz w:val="28"/>
            <w:szCs w:val="28"/>
          </w:rPr>
          <w:t>-</w:t>
        </w:r>
        <w:r w:rsidRPr="00E94B89">
          <w:rPr>
            <w:rFonts w:ascii="Tahoma" w:eastAsia="Times New Roman" w:hAnsi="Tahoma" w:cs="Tahoma"/>
            <w:sz w:val="28"/>
            <w:szCs w:val="28"/>
            <w:lang w:val="en-US"/>
          </w:rPr>
          <w:t>narkotik</w:t>
        </w:r>
        <w:r w:rsidRPr="00E94B89">
          <w:rPr>
            <w:rFonts w:ascii="Tahoma" w:eastAsia="Times New Roman" w:hAnsi="Tahoma" w:cs="Tahoma"/>
            <w:sz w:val="28"/>
            <w:szCs w:val="28"/>
          </w:rPr>
          <w:t>-</w:t>
        </w:r>
        <w:r w:rsidRPr="00E94B89">
          <w:rPr>
            <w:rFonts w:ascii="Tahoma" w:eastAsia="Times New Roman" w:hAnsi="Tahoma" w:cs="Tahoma"/>
            <w:sz w:val="28"/>
            <w:szCs w:val="28"/>
            <w:lang w:val="en-US"/>
          </w:rPr>
          <w:t>vrn</w:t>
        </w:r>
        <w:r w:rsidRPr="00E94B89">
          <w:rPr>
            <w:rFonts w:ascii="Tahoma" w:eastAsia="Times New Roman" w:hAnsi="Tahoma" w:cs="Tahoma"/>
            <w:sz w:val="28"/>
            <w:szCs w:val="28"/>
          </w:rPr>
          <w:t>@</w:t>
        </w:r>
        <w:r w:rsidRPr="00E94B89">
          <w:rPr>
            <w:rFonts w:ascii="Tahoma" w:eastAsia="Times New Roman" w:hAnsi="Tahoma" w:cs="Tahoma"/>
            <w:sz w:val="28"/>
            <w:szCs w:val="28"/>
            <w:lang w:val="en-US"/>
          </w:rPr>
          <w:t>mail</w:t>
        </w:r>
        <w:r w:rsidRPr="00E94B89">
          <w:rPr>
            <w:rFonts w:ascii="Tahoma" w:eastAsia="Times New Roman" w:hAnsi="Tahoma" w:cs="Tahoma"/>
            <w:sz w:val="28"/>
            <w:szCs w:val="28"/>
          </w:rPr>
          <w:t>.</w:t>
        </w:r>
        <w:r w:rsidRPr="00E94B89">
          <w:rPr>
            <w:rFonts w:ascii="Tahoma" w:eastAsia="Times New Roman" w:hAnsi="Tahoma" w:cs="Tahoma"/>
            <w:sz w:val="28"/>
            <w:szCs w:val="28"/>
            <w:lang w:val="en-US"/>
          </w:rPr>
          <w:t>ru</w:t>
        </w:r>
      </w:hyperlink>
      <w:r w:rsidRPr="00E94B89">
        <w:rPr>
          <w:rFonts w:ascii="Tahoma" w:eastAsia="Times New Roman" w:hAnsi="Tahoma" w:cs="Tahoma"/>
          <w:sz w:val="28"/>
          <w:szCs w:val="28"/>
        </w:rPr>
        <w:t> – </w:t>
      </w:r>
      <w:r w:rsidRPr="00E94B89">
        <w:rPr>
          <w:rFonts w:ascii="Times New Roman" w:eastAsia="Times New Roman" w:hAnsi="Times New Roman" w:cs="Times New Roman"/>
          <w:sz w:val="28"/>
          <w:szCs w:val="28"/>
        </w:rPr>
        <w:t>Почтовый ящик для информации по наркотикам</w:t>
      </w:r>
    </w:p>
    <w:p w:rsidR="004F5A72" w:rsidRDefault="004F5A72" w:rsidP="00E94B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5A72" w:rsidRPr="00AC05D4" w:rsidRDefault="007F0D9A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ПОМНИТЕ</w:t>
      </w:r>
      <w:r w:rsidR="00630CD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4F5A72" w:rsidRPr="00AC05D4">
        <w:rPr>
          <w:rFonts w:ascii="Times New Roman" w:hAnsi="Times New Roman" w:cs="Times New Roman"/>
          <w:i/>
          <w:sz w:val="28"/>
          <w:szCs w:val="28"/>
        </w:rPr>
        <w:t>ри</w:t>
      </w:r>
      <w:r w:rsidR="004F5A72" w:rsidRPr="00AC05D4">
        <w:rPr>
          <w:rFonts w:ascii="Times New Roman" w:hAnsi="Times New Roman" w:cs="Times New Roman"/>
          <w:sz w:val="28"/>
          <w:szCs w:val="28"/>
        </w:rPr>
        <w:t xml:space="preserve"> раннем </w:t>
      </w:r>
      <w:r w:rsidR="004F5A72" w:rsidRPr="00AC05D4">
        <w:rPr>
          <w:rFonts w:ascii="Times New Roman" w:hAnsi="Times New Roman" w:cs="Times New Roman"/>
          <w:i/>
          <w:sz w:val="28"/>
          <w:szCs w:val="28"/>
        </w:rPr>
        <w:t>выявлении несовершеннолетних</w:t>
      </w:r>
      <w:r w:rsidR="004F5A72" w:rsidRPr="00AC05D4">
        <w:rPr>
          <w:rFonts w:ascii="Times New Roman" w:hAnsi="Times New Roman" w:cs="Times New Roman"/>
          <w:sz w:val="28"/>
          <w:szCs w:val="28"/>
        </w:rPr>
        <w:t xml:space="preserve">, употребляющих наркотические средства, токсические вещества </w:t>
      </w:r>
      <w:r w:rsidR="004F5A72" w:rsidRPr="00F12B62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профилактическая работа</w:t>
      </w:r>
      <w:r w:rsidR="004F5A72" w:rsidRPr="00AC05D4">
        <w:rPr>
          <w:rFonts w:ascii="Times New Roman" w:hAnsi="Times New Roman" w:cs="Times New Roman"/>
          <w:sz w:val="28"/>
          <w:szCs w:val="28"/>
        </w:rPr>
        <w:t xml:space="preserve"> может проводиться </w:t>
      </w:r>
      <w:r w:rsidR="004F5A72" w:rsidRPr="00F12B62">
        <w:rPr>
          <w:rFonts w:ascii="Times New Roman" w:hAnsi="Times New Roman" w:cs="Times New Roman"/>
          <w:b/>
          <w:i/>
          <w:sz w:val="28"/>
          <w:szCs w:val="28"/>
          <w:u w:val="single"/>
        </w:rPr>
        <w:t>психологом</w:t>
      </w:r>
      <w:r w:rsidR="004F5A72" w:rsidRPr="00AC05D4">
        <w:rPr>
          <w:rFonts w:ascii="Times New Roman" w:hAnsi="Times New Roman" w:cs="Times New Roman"/>
          <w:b/>
          <w:i/>
          <w:sz w:val="28"/>
          <w:szCs w:val="28"/>
        </w:rPr>
        <w:t xml:space="preserve"> и врачом-наркологом, как в наркологических учреждениях, так </w:t>
      </w:r>
      <w:r w:rsidR="004F5A72" w:rsidRPr="001C34CF">
        <w:rPr>
          <w:rFonts w:ascii="Times New Roman" w:hAnsi="Times New Roman" w:cs="Times New Roman"/>
          <w:b/>
          <w:i/>
          <w:sz w:val="28"/>
          <w:szCs w:val="28"/>
          <w:u w:val="single"/>
        </w:rPr>
        <w:t>и в учреждениях образования</w:t>
      </w:r>
      <w:r w:rsidR="001C34CF">
        <w:rPr>
          <w:rFonts w:ascii="Times New Roman" w:hAnsi="Times New Roman" w:cs="Times New Roman"/>
          <w:sz w:val="28"/>
          <w:szCs w:val="28"/>
        </w:rPr>
        <w:t xml:space="preserve"> бесплатно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4F5A72" w:rsidRPr="004F5A72" w:rsidRDefault="004F5A72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4F5A72" w:rsidRPr="004F5A72" w:rsidSect="00F5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D4"/>
    <w:rsid w:val="0017080E"/>
    <w:rsid w:val="001C34CF"/>
    <w:rsid w:val="004F5A72"/>
    <w:rsid w:val="00630CD2"/>
    <w:rsid w:val="007F0D9A"/>
    <w:rsid w:val="00936A82"/>
    <w:rsid w:val="00AC05D4"/>
    <w:rsid w:val="00C2655A"/>
    <w:rsid w:val="00C40003"/>
    <w:rsid w:val="00C91EE7"/>
    <w:rsid w:val="00E94B89"/>
    <w:rsid w:val="00F12B62"/>
    <w:rsid w:val="00F504A4"/>
    <w:rsid w:val="00F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36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4B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E9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94B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36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4B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E9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94B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71012%20=%20'stop-narkotik-vrn'%20+%20'@';%20addy71012%20=%20addy71012%20+%20'mail'%20+%20'.'%20+%20'ru';%20document.write(%20'%3Ca%20'%20+%20path%20+%20'\''%20+%20prefix%20+%20addy71012%20+%20suffix%20+%20'\''%20+%20attribs%20+%20'%3E'%20);%20document.write(%20addy71012%20);%20document.write(%20'%3C\/a%3E'%20);%20//--%3E%20%3C/script%3E%3Cscript%20language='JavaScript'%20type='text/javascript'%3E%20%3C!--%20document.write(%20'%3Cspan%20style=\'display:%20none;\'%3E'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/javascript'%3E%20%3C!--%20document.write(%20'%3C/'%20);%20document.write(%20'span%3E'%20);%20//--%3E%20%3C/script%3E" TargetMode="External"/><Relationship Id="rId5" Type="http://schemas.openxmlformats.org/officeDocument/2006/relationships/hyperlink" Target="http://vond.zdrav3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User</cp:lastModifiedBy>
  <cp:revision>2</cp:revision>
  <cp:lastPrinted>2017-02-02T08:12:00Z</cp:lastPrinted>
  <dcterms:created xsi:type="dcterms:W3CDTF">2018-06-13T15:11:00Z</dcterms:created>
  <dcterms:modified xsi:type="dcterms:W3CDTF">2018-06-13T15:11:00Z</dcterms:modified>
</cp:coreProperties>
</file>